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BC" w:rsidRPr="006142BC" w:rsidRDefault="006142BC" w:rsidP="006142BC">
      <w:pPr>
        <w:pBdr>
          <w:top w:val="single" w:sz="4" w:space="1" w:color="auto"/>
          <w:left w:val="single" w:sz="4" w:space="4" w:color="auto"/>
          <w:bottom w:val="single" w:sz="4" w:space="1" w:color="auto"/>
          <w:right w:val="single" w:sz="4" w:space="4" w:color="auto"/>
        </w:pBdr>
        <w:shd w:val="clear" w:color="auto" w:fill="B6DDE8" w:themeFill="accent5" w:themeFillTint="66"/>
        <w:spacing w:after="0"/>
        <w:ind w:left="1418"/>
        <w:jc w:val="center"/>
        <w:rPr>
          <w:rFonts w:ascii="Trebuchet MS" w:hAnsi="Trebuchet MS"/>
          <w:b/>
        </w:rPr>
      </w:pPr>
      <w:r>
        <w:rPr>
          <w:rFonts w:ascii="Trebuchet MS" w:hAnsi="Trebuchet MS"/>
          <w:noProof/>
          <w:lang w:eastAsia="fr-FR"/>
        </w:rPr>
        <w:drawing>
          <wp:anchor distT="0" distB="0" distL="114300" distR="114300" simplePos="0" relativeHeight="251659264" behindDoc="0" locked="0" layoutInCell="1" allowOverlap="1" wp14:anchorId="113A1BD2" wp14:editId="7D49FA29">
            <wp:simplePos x="0" y="0"/>
            <wp:positionH relativeFrom="column">
              <wp:posOffset>-66675</wp:posOffset>
            </wp:positionH>
            <wp:positionV relativeFrom="paragraph">
              <wp:posOffset>-229870</wp:posOffset>
            </wp:positionV>
            <wp:extent cx="863600" cy="64071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640715"/>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
        </w:rPr>
        <w:t xml:space="preserve">Texte </w:t>
      </w:r>
      <w:r w:rsidRPr="008C4862">
        <w:rPr>
          <w:rFonts w:ascii="Trebuchet MS" w:hAnsi="Trebuchet MS"/>
          <w:b/>
        </w:rPr>
        <w:t>d</w:t>
      </w:r>
      <w:r w:rsidR="003A5D55">
        <w:rPr>
          <w:rFonts w:ascii="Trebuchet MS" w:hAnsi="Trebuchet MS"/>
          <w:b/>
        </w:rPr>
        <w:t>e présentation</w:t>
      </w:r>
      <w:r w:rsidRPr="008C4862">
        <w:rPr>
          <w:rFonts w:ascii="Trebuchet MS" w:hAnsi="Trebuchet MS"/>
          <w:b/>
        </w:rPr>
        <w:t xml:space="preserve"> des </w:t>
      </w:r>
      <w:r>
        <w:rPr>
          <w:rFonts w:ascii="Trebuchet MS" w:hAnsi="Trebuchet MS"/>
          <w:b/>
        </w:rPr>
        <w:t>psychologues</w:t>
      </w:r>
      <w:r w:rsidRPr="008C4862">
        <w:rPr>
          <w:rFonts w:ascii="Trebuchet MS" w:hAnsi="Trebuchet MS"/>
          <w:b/>
        </w:rPr>
        <w:t xml:space="preserve"> stagiaires </w:t>
      </w:r>
      <w:r>
        <w:rPr>
          <w:rFonts w:ascii="Trebuchet MS" w:hAnsi="Trebuchet MS"/>
          <w:b/>
        </w:rPr>
        <w:t xml:space="preserve">de </w:t>
      </w:r>
      <w:r w:rsidRPr="008C4862">
        <w:rPr>
          <w:rFonts w:ascii="Trebuchet MS" w:hAnsi="Trebuchet MS"/>
          <w:b/>
        </w:rPr>
        <w:t>M</w:t>
      </w:r>
      <w:r w:rsidR="00045317">
        <w:rPr>
          <w:rFonts w:ascii="Trebuchet MS" w:hAnsi="Trebuchet MS"/>
          <w:b/>
        </w:rPr>
        <w:t xml:space="preserve">aster </w:t>
      </w:r>
      <w:r w:rsidRPr="008C4862">
        <w:rPr>
          <w:rFonts w:ascii="Trebuchet MS" w:hAnsi="Trebuchet MS"/>
          <w:b/>
        </w:rPr>
        <w:t>1</w:t>
      </w:r>
      <w:r w:rsidR="00045317">
        <w:rPr>
          <w:rFonts w:ascii="Trebuchet MS" w:hAnsi="Trebuchet MS"/>
          <w:b/>
        </w:rPr>
        <w:t xml:space="preserve"> Psychologie psychopathologie clinique psychanalytique </w:t>
      </w:r>
      <w:r>
        <w:rPr>
          <w:rFonts w:ascii="Trebuchet MS" w:hAnsi="Trebuchet MS"/>
          <w:b/>
        </w:rPr>
        <w:t>dans les Communautés Thérapeutiques</w:t>
      </w:r>
    </w:p>
    <w:p w:rsidR="00A85DD8" w:rsidRPr="006142BC" w:rsidRDefault="00A85DD8" w:rsidP="006142BC">
      <w:pPr>
        <w:spacing w:after="0"/>
        <w:jc w:val="center"/>
        <w:rPr>
          <w:rFonts w:ascii="Trebuchet MS" w:hAnsi="Trebuchet MS"/>
        </w:rPr>
      </w:pPr>
    </w:p>
    <w:p w:rsidR="00D969ED" w:rsidRPr="006142BC" w:rsidRDefault="00D969ED" w:rsidP="006142BC">
      <w:pPr>
        <w:spacing w:after="0"/>
        <w:jc w:val="both"/>
        <w:rPr>
          <w:rFonts w:ascii="Trebuchet MS" w:hAnsi="Trebuchet MS"/>
        </w:rPr>
      </w:pPr>
      <w:r w:rsidRPr="006142BC">
        <w:rPr>
          <w:rFonts w:ascii="Trebuchet MS" w:hAnsi="Trebuchet MS"/>
          <w:b/>
        </w:rPr>
        <w:t>Objectif</w:t>
      </w:r>
      <w:r w:rsidRPr="006142BC">
        <w:rPr>
          <w:rFonts w:ascii="Trebuchet MS" w:hAnsi="Trebuchet MS"/>
        </w:rPr>
        <w:t> : Décrire</w:t>
      </w:r>
      <w:r w:rsidR="00A85DD8" w:rsidRPr="006142BC">
        <w:rPr>
          <w:rFonts w:ascii="Trebuchet MS" w:hAnsi="Trebuchet MS"/>
        </w:rPr>
        <w:t xml:space="preserve"> l’accueil, la formation et </w:t>
      </w:r>
      <w:r w:rsidRPr="006142BC">
        <w:rPr>
          <w:rFonts w:ascii="Trebuchet MS" w:hAnsi="Trebuchet MS"/>
        </w:rPr>
        <w:t xml:space="preserve">l’accompagnement des stagiaires au sein </w:t>
      </w:r>
      <w:r w:rsidR="00E605D5" w:rsidRPr="006142BC">
        <w:rPr>
          <w:rFonts w:ascii="Trebuchet MS" w:hAnsi="Trebuchet MS"/>
        </w:rPr>
        <w:t>des Communautés Thérapeutiques.</w:t>
      </w:r>
    </w:p>
    <w:p w:rsidR="002D3A2A" w:rsidRPr="006142BC" w:rsidRDefault="002D3A2A" w:rsidP="006142BC">
      <w:pPr>
        <w:spacing w:after="0"/>
        <w:jc w:val="both"/>
        <w:rPr>
          <w:rFonts w:ascii="Trebuchet MS" w:hAnsi="Trebuchet MS"/>
        </w:rPr>
      </w:pPr>
    </w:p>
    <w:p w:rsidR="008F24E4" w:rsidRDefault="00FF5EB5" w:rsidP="006142BC">
      <w:pPr>
        <w:spacing w:after="0"/>
        <w:jc w:val="both"/>
        <w:rPr>
          <w:rFonts w:ascii="Trebuchet MS" w:hAnsi="Trebuchet MS"/>
        </w:rPr>
      </w:pPr>
      <w:r w:rsidRPr="006142BC">
        <w:rPr>
          <w:rFonts w:ascii="Trebuchet MS" w:hAnsi="Trebuchet MS"/>
          <w:b/>
        </w:rPr>
        <w:t>Objectif du stage</w:t>
      </w:r>
      <w:r w:rsidR="00D969ED" w:rsidRPr="006142BC">
        <w:rPr>
          <w:rFonts w:ascii="Trebuchet MS" w:hAnsi="Trebuchet MS"/>
        </w:rPr>
        <w:t xml:space="preserve"> : </w:t>
      </w:r>
    </w:p>
    <w:p w:rsidR="00180ACE" w:rsidRPr="006142BC" w:rsidRDefault="00180ACE" w:rsidP="006142BC">
      <w:pPr>
        <w:spacing w:after="0"/>
        <w:jc w:val="both"/>
        <w:rPr>
          <w:rFonts w:ascii="Trebuchet MS" w:hAnsi="Trebuchet MS"/>
        </w:rPr>
      </w:pPr>
    </w:p>
    <w:p w:rsidR="001A5BA4" w:rsidRDefault="00A748FB" w:rsidP="006142BC">
      <w:pPr>
        <w:spacing w:after="0"/>
        <w:jc w:val="both"/>
        <w:rPr>
          <w:rFonts w:ascii="Trebuchet MS" w:hAnsi="Trebuchet MS"/>
        </w:rPr>
      </w:pPr>
      <w:r w:rsidRPr="006142BC">
        <w:rPr>
          <w:rFonts w:ascii="Trebuchet MS" w:hAnsi="Trebuchet MS"/>
        </w:rPr>
        <w:t>Le stage vise</w:t>
      </w:r>
      <w:r w:rsidR="00A56EED" w:rsidRPr="006142BC">
        <w:rPr>
          <w:rFonts w:ascii="Trebuchet MS" w:hAnsi="Trebuchet MS"/>
        </w:rPr>
        <w:t xml:space="preserve"> essentiellement à la formation </w:t>
      </w:r>
      <w:r w:rsidRPr="006142BC">
        <w:rPr>
          <w:rFonts w:ascii="Trebuchet MS" w:hAnsi="Trebuchet MS"/>
        </w:rPr>
        <w:t>du futur psychologue praticien.</w:t>
      </w:r>
    </w:p>
    <w:p w:rsidR="00A748FB" w:rsidRDefault="00A748FB" w:rsidP="006142BC">
      <w:pPr>
        <w:spacing w:after="0"/>
        <w:jc w:val="both"/>
        <w:rPr>
          <w:rFonts w:ascii="Trebuchet MS" w:hAnsi="Trebuchet MS"/>
        </w:rPr>
      </w:pPr>
      <w:r w:rsidRPr="006142BC">
        <w:rPr>
          <w:rFonts w:ascii="Trebuchet MS" w:hAnsi="Trebuchet MS"/>
        </w:rPr>
        <w:t>Dans ce dispositif de soin communautaire, la fo</w:t>
      </w:r>
      <w:r w:rsidR="008525CB" w:rsidRPr="006142BC">
        <w:rPr>
          <w:rFonts w:ascii="Trebuchet MS" w:hAnsi="Trebuchet MS"/>
        </w:rPr>
        <w:t xml:space="preserve">rmation s’appuie sur l’expérience du partage du quotidien avec sept </w:t>
      </w:r>
      <w:r w:rsidR="00180ACE">
        <w:rPr>
          <w:rFonts w:ascii="Trebuchet MS" w:hAnsi="Trebuchet MS"/>
        </w:rPr>
        <w:t xml:space="preserve">ou huit </w:t>
      </w:r>
      <w:r w:rsidR="008525CB" w:rsidRPr="006142BC">
        <w:rPr>
          <w:rFonts w:ascii="Trebuchet MS" w:hAnsi="Trebuchet MS"/>
        </w:rPr>
        <w:t>patients souffrant de troubles graves de la personnalité.</w:t>
      </w:r>
    </w:p>
    <w:p w:rsidR="001A5BA4" w:rsidRDefault="002D3A2A" w:rsidP="006142BC">
      <w:pPr>
        <w:spacing w:after="0"/>
        <w:jc w:val="both"/>
        <w:rPr>
          <w:rFonts w:ascii="Trebuchet MS" w:hAnsi="Trebuchet MS"/>
          <w:color w:val="000000"/>
        </w:rPr>
      </w:pPr>
      <w:r w:rsidRPr="006142BC">
        <w:rPr>
          <w:rFonts w:ascii="Trebuchet MS" w:hAnsi="Trebuchet MS"/>
        </w:rPr>
        <w:t xml:space="preserve">Il n'est pas </w:t>
      </w:r>
      <w:r w:rsidR="001D3BC7" w:rsidRPr="006142BC">
        <w:rPr>
          <w:rFonts w:ascii="Trebuchet MS" w:hAnsi="Trebuchet MS"/>
        </w:rPr>
        <w:t>demandé au stagiaire</w:t>
      </w:r>
      <w:r w:rsidRPr="006142BC">
        <w:rPr>
          <w:rFonts w:ascii="Trebuchet MS" w:hAnsi="Trebuchet MS"/>
        </w:rPr>
        <w:t xml:space="preserve"> d'exercer, dans ce lieu de vie, les fonctions de soignant</w:t>
      </w:r>
      <w:r w:rsidR="00A56EED" w:rsidRPr="006142BC">
        <w:rPr>
          <w:rFonts w:ascii="Trebuchet MS" w:hAnsi="Trebuchet MS"/>
        </w:rPr>
        <w:t xml:space="preserve">, </w:t>
      </w:r>
      <w:r w:rsidR="008F24E4" w:rsidRPr="006142BC">
        <w:rPr>
          <w:rFonts w:ascii="Trebuchet MS" w:hAnsi="Trebuchet MS"/>
          <w:color w:val="000000"/>
        </w:rPr>
        <w:t>ni</w:t>
      </w:r>
      <w:r w:rsidR="00A85DD8" w:rsidRPr="006142BC">
        <w:rPr>
          <w:rFonts w:ascii="Trebuchet MS" w:hAnsi="Trebuchet MS"/>
          <w:color w:val="000000"/>
        </w:rPr>
        <w:t xml:space="preserve"> d'assurer une permanence ou une </w:t>
      </w:r>
      <w:r w:rsidR="00A85DD8" w:rsidRPr="00733AB4">
        <w:rPr>
          <w:rFonts w:ascii="Trebuchet MS" w:hAnsi="Trebuchet MS"/>
          <w:color w:val="000000"/>
        </w:rPr>
        <w:t xml:space="preserve">présence </w:t>
      </w:r>
      <w:r w:rsidR="00733AB4" w:rsidRPr="00733AB4">
        <w:rPr>
          <w:rFonts w:ascii="Trebuchet MS" w:hAnsi="Trebuchet MS"/>
          <w:color w:val="000000"/>
        </w:rPr>
        <w:t>continue</w:t>
      </w:r>
      <w:r w:rsidR="00A85DD8" w:rsidRPr="00733AB4">
        <w:rPr>
          <w:rFonts w:ascii="Trebuchet MS" w:hAnsi="Trebuchet MS"/>
          <w:color w:val="000000"/>
        </w:rPr>
        <w:t>.</w:t>
      </w:r>
    </w:p>
    <w:p w:rsidR="00733AB4" w:rsidRDefault="00733AB4" w:rsidP="006142BC">
      <w:pPr>
        <w:spacing w:after="0"/>
        <w:jc w:val="both"/>
        <w:rPr>
          <w:rFonts w:ascii="Trebuchet MS" w:hAnsi="Trebuchet MS"/>
          <w:color w:val="000000"/>
        </w:rPr>
      </w:pPr>
      <w:r>
        <w:rPr>
          <w:rFonts w:ascii="Trebuchet MS" w:hAnsi="Trebuchet MS"/>
          <w:color w:val="000000"/>
        </w:rPr>
        <w:t>Le temps de présence est inscrit dans la convention de stage</w:t>
      </w:r>
      <w:r w:rsidR="001A5BA4">
        <w:rPr>
          <w:rFonts w:ascii="Trebuchet MS" w:hAnsi="Trebuchet MS"/>
          <w:color w:val="000000"/>
        </w:rPr>
        <w:t xml:space="preserve">. </w:t>
      </w:r>
      <w:r>
        <w:rPr>
          <w:rFonts w:ascii="Trebuchet MS" w:hAnsi="Trebuchet MS"/>
          <w:color w:val="000000"/>
        </w:rPr>
        <w:t xml:space="preserve"> </w:t>
      </w:r>
    </w:p>
    <w:p w:rsidR="001A5BA4" w:rsidRDefault="00733AB4" w:rsidP="006142BC">
      <w:pPr>
        <w:spacing w:after="0"/>
        <w:jc w:val="both"/>
        <w:rPr>
          <w:rFonts w:ascii="Trebuchet MS" w:hAnsi="Trebuchet MS"/>
          <w:color w:val="000000"/>
        </w:rPr>
      </w:pPr>
      <w:r>
        <w:rPr>
          <w:rFonts w:ascii="Trebuchet MS" w:hAnsi="Trebuchet MS"/>
          <w:color w:val="000000"/>
        </w:rPr>
        <w:t xml:space="preserve">Il appartient au stagiaire </w:t>
      </w:r>
      <w:r w:rsidRPr="006142BC">
        <w:rPr>
          <w:rFonts w:ascii="Trebuchet MS" w:hAnsi="Trebuchet MS"/>
          <w:color w:val="000000"/>
        </w:rPr>
        <w:t>d'apprécier, en fonction de ses exigences personnelles et de celles de la situation, le rythme et l'intensité de sa participation à la vie de ce lieu. Il est essentiel, aussi bien pour son équilibre personnel que pour celui des résidents, qu'il puisse se sentir suffisamment libre vis-à-vis d'eux pour s'autoriser à investir des activités personnelles (relations pri</w:t>
      </w:r>
      <w:r>
        <w:rPr>
          <w:rFonts w:ascii="Trebuchet MS" w:hAnsi="Trebuchet MS"/>
          <w:color w:val="000000"/>
        </w:rPr>
        <w:t>vées, cours, travail, loisirs)</w:t>
      </w:r>
      <w:r w:rsidRPr="006142BC">
        <w:rPr>
          <w:rFonts w:ascii="Trebuchet MS" w:hAnsi="Trebuchet MS"/>
          <w:color w:val="000000"/>
        </w:rPr>
        <w:t>.</w:t>
      </w:r>
      <w:r>
        <w:rPr>
          <w:rFonts w:ascii="Trebuchet MS" w:hAnsi="Trebuchet MS"/>
          <w:color w:val="000000"/>
        </w:rPr>
        <w:t xml:space="preserve"> </w:t>
      </w:r>
      <w:r w:rsidR="00253D88" w:rsidRPr="006142BC">
        <w:rPr>
          <w:rFonts w:ascii="Trebuchet MS" w:hAnsi="Trebuchet MS"/>
          <w:color w:val="000000"/>
        </w:rPr>
        <w:t>En somme</w:t>
      </w:r>
      <w:r w:rsidR="00180ACE">
        <w:rPr>
          <w:rFonts w:ascii="Trebuchet MS" w:hAnsi="Trebuchet MS"/>
          <w:color w:val="000000"/>
        </w:rPr>
        <w:t xml:space="preserve">, le stagiaire résident permet aux autres habitants de trouver un appui </w:t>
      </w:r>
      <w:r w:rsidR="00253D88" w:rsidRPr="006142BC">
        <w:rPr>
          <w:rFonts w:ascii="Trebuchet MS" w:hAnsi="Trebuchet MS"/>
          <w:color w:val="000000"/>
        </w:rPr>
        <w:t>en cas de difficulté, vers qui se retourner en cas de désarroi ou de conflit.</w:t>
      </w:r>
    </w:p>
    <w:p w:rsidR="00F56DDA" w:rsidRDefault="00180ACE" w:rsidP="006142BC">
      <w:pPr>
        <w:spacing w:after="0"/>
        <w:jc w:val="both"/>
        <w:rPr>
          <w:rFonts w:ascii="Trebuchet MS" w:hAnsi="Trebuchet MS"/>
          <w:color w:val="000000"/>
        </w:rPr>
      </w:pPr>
      <w:r>
        <w:rPr>
          <w:rFonts w:ascii="Trebuchet MS" w:hAnsi="Trebuchet MS"/>
          <w:color w:val="000000"/>
        </w:rPr>
        <w:t xml:space="preserve">L’équipe soignante </w:t>
      </w:r>
      <w:r w:rsidR="00045317" w:rsidRPr="00045317">
        <w:rPr>
          <w:rFonts w:ascii="Trebuchet MS" w:hAnsi="Trebuchet MS"/>
          <w:color w:val="000000"/>
        </w:rPr>
        <w:t xml:space="preserve">ainsi que la direction </w:t>
      </w:r>
      <w:r>
        <w:rPr>
          <w:rFonts w:ascii="Trebuchet MS" w:hAnsi="Trebuchet MS"/>
          <w:color w:val="000000"/>
        </w:rPr>
        <w:t>reste</w:t>
      </w:r>
      <w:r w:rsidR="001A5BA4">
        <w:rPr>
          <w:rFonts w:ascii="Trebuchet MS" w:hAnsi="Trebuchet MS"/>
          <w:color w:val="000000"/>
        </w:rPr>
        <w:t>nt</w:t>
      </w:r>
      <w:r>
        <w:rPr>
          <w:rFonts w:ascii="Trebuchet MS" w:hAnsi="Trebuchet MS"/>
          <w:color w:val="000000"/>
        </w:rPr>
        <w:t xml:space="preserve"> joignable</w:t>
      </w:r>
      <w:r w:rsidR="001A5BA4">
        <w:rPr>
          <w:rFonts w:ascii="Trebuchet MS" w:hAnsi="Trebuchet MS"/>
          <w:color w:val="000000"/>
        </w:rPr>
        <w:t>s</w:t>
      </w:r>
      <w:r>
        <w:rPr>
          <w:rFonts w:ascii="Trebuchet MS" w:hAnsi="Trebuchet MS"/>
          <w:color w:val="000000"/>
        </w:rPr>
        <w:t xml:space="preserve"> tant par les résidents que par le </w:t>
      </w:r>
      <w:r w:rsidRPr="00180ACE">
        <w:rPr>
          <w:rFonts w:ascii="Trebuchet MS" w:hAnsi="Trebuchet MS"/>
          <w:color w:val="000000"/>
        </w:rPr>
        <w:t>stagi</w:t>
      </w:r>
      <w:r>
        <w:rPr>
          <w:rFonts w:ascii="Trebuchet MS" w:hAnsi="Trebuchet MS"/>
          <w:color w:val="000000"/>
        </w:rPr>
        <w:t>ai</w:t>
      </w:r>
      <w:r w:rsidRPr="00180ACE">
        <w:rPr>
          <w:rFonts w:ascii="Trebuchet MS" w:hAnsi="Trebuchet MS"/>
          <w:color w:val="000000"/>
        </w:rPr>
        <w:t>re</w:t>
      </w:r>
      <w:r>
        <w:rPr>
          <w:rFonts w:ascii="Trebuchet MS" w:hAnsi="Trebuchet MS"/>
          <w:color w:val="000000"/>
        </w:rPr>
        <w:t xml:space="preserve"> en cas de difficultés soit psychique soit matérielles. Les résidents sont également capables de faire appel aux</w:t>
      </w:r>
      <w:r w:rsidR="00253D88" w:rsidRPr="006142BC">
        <w:rPr>
          <w:rFonts w:ascii="Trebuchet MS" w:hAnsi="Trebuchet MS"/>
          <w:color w:val="000000"/>
        </w:rPr>
        <w:t xml:space="preserve"> </w:t>
      </w:r>
      <w:r>
        <w:rPr>
          <w:rFonts w:ascii="Trebuchet MS" w:hAnsi="Trebuchet MS"/>
          <w:color w:val="000000"/>
        </w:rPr>
        <w:t>services d’urgence externes (SAMU, pompiers, police…) de façon autonome.</w:t>
      </w:r>
    </w:p>
    <w:p w:rsidR="001A5BA4" w:rsidRPr="006142BC" w:rsidRDefault="001A5BA4" w:rsidP="006142BC">
      <w:pPr>
        <w:spacing w:after="0"/>
        <w:jc w:val="both"/>
        <w:rPr>
          <w:rFonts w:ascii="Trebuchet MS" w:hAnsi="Trebuchet MS"/>
          <w:color w:val="000000"/>
        </w:rPr>
      </w:pPr>
    </w:p>
    <w:p w:rsidR="00A85DD8" w:rsidRDefault="002D3A2A" w:rsidP="006142BC">
      <w:pPr>
        <w:spacing w:after="0"/>
        <w:jc w:val="both"/>
        <w:rPr>
          <w:rFonts w:ascii="Trebuchet MS" w:hAnsi="Trebuchet MS"/>
          <w:b/>
          <w:color w:val="000000"/>
        </w:rPr>
      </w:pPr>
      <w:r w:rsidRPr="006142BC">
        <w:rPr>
          <w:rFonts w:ascii="Trebuchet MS" w:hAnsi="Trebuchet MS"/>
          <w:b/>
          <w:color w:val="000000"/>
        </w:rPr>
        <w:t>Compétences attendues et à acqué</w:t>
      </w:r>
      <w:r w:rsidR="00A85DD8" w:rsidRPr="006142BC">
        <w:rPr>
          <w:rFonts w:ascii="Trebuchet MS" w:hAnsi="Trebuchet MS"/>
          <w:b/>
          <w:color w:val="000000"/>
        </w:rPr>
        <w:t>rir :</w:t>
      </w:r>
    </w:p>
    <w:p w:rsidR="00733AB4" w:rsidRPr="006142BC" w:rsidRDefault="00733AB4" w:rsidP="006142BC">
      <w:pPr>
        <w:spacing w:after="0"/>
        <w:jc w:val="both"/>
        <w:rPr>
          <w:rFonts w:ascii="Trebuchet MS" w:hAnsi="Trebuchet MS"/>
          <w:b/>
          <w:color w:val="000000"/>
        </w:rPr>
      </w:pPr>
    </w:p>
    <w:p w:rsidR="00A85DD8" w:rsidRPr="006142BC" w:rsidRDefault="00A85DD8" w:rsidP="006142BC">
      <w:pPr>
        <w:spacing w:after="0"/>
        <w:jc w:val="both"/>
        <w:rPr>
          <w:rFonts w:ascii="Trebuchet MS" w:hAnsi="Trebuchet MS"/>
        </w:rPr>
      </w:pPr>
      <w:r w:rsidRPr="006142BC">
        <w:rPr>
          <w:rFonts w:ascii="Trebuchet MS" w:hAnsi="Trebuchet MS"/>
          <w:color w:val="000000"/>
        </w:rPr>
        <w:t>L'essentiel des aptitudes requises pour ce stage réside dans une capacité personnelle à être à la fois autonome et disponible, à percevoir de manière empathique le vécu d'autrui et à réagir de façon fiable et stable aux stress émotionnels inévitables nés de cette vie partagée avec des patients souffrant de troubles affectifs plus ou moins profonds.</w:t>
      </w:r>
      <w:r w:rsidRPr="006142BC">
        <w:rPr>
          <w:rFonts w:ascii="Trebuchet MS" w:hAnsi="Trebuchet MS"/>
        </w:rPr>
        <w:t xml:space="preserve"> Il est </w:t>
      </w:r>
      <w:r w:rsidR="008525CB" w:rsidRPr="006142BC">
        <w:rPr>
          <w:rFonts w:ascii="Trebuchet MS" w:hAnsi="Trebuchet MS"/>
        </w:rPr>
        <w:t xml:space="preserve">ainsi </w:t>
      </w:r>
      <w:r w:rsidRPr="006142BC">
        <w:rPr>
          <w:rFonts w:ascii="Trebuchet MS" w:hAnsi="Trebuchet MS"/>
        </w:rPr>
        <w:t xml:space="preserve">demandé </w:t>
      </w:r>
      <w:r w:rsidR="001D3BC7" w:rsidRPr="006142BC">
        <w:rPr>
          <w:rFonts w:ascii="Trebuchet MS" w:hAnsi="Trebuchet MS"/>
        </w:rPr>
        <w:t>au stagiaire</w:t>
      </w:r>
      <w:r w:rsidR="008525CB" w:rsidRPr="006142BC">
        <w:rPr>
          <w:rFonts w:ascii="Trebuchet MS" w:hAnsi="Trebuchet MS"/>
        </w:rPr>
        <w:t xml:space="preserve"> </w:t>
      </w:r>
      <w:r w:rsidRPr="006142BC">
        <w:rPr>
          <w:rFonts w:ascii="Trebuchet MS" w:hAnsi="Trebuchet MS"/>
        </w:rPr>
        <w:t>une disponibilité psychique pour accueillir ce que le résident dépose en lui. En même temps</w:t>
      </w:r>
      <w:r w:rsidR="00A56EED" w:rsidRPr="006142BC">
        <w:rPr>
          <w:rFonts w:ascii="Trebuchet MS" w:hAnsi="Trebuchet MS"/>
        </w:rPr>
        <w:t>,</w:t>
      </w:r>
      <w:r w:rsidRPr="006142BC">
        <w:rPr>
          <w:rFonts w:ascii="Trebuchet MS" w:hAnsi="Trebuchet MS"/>
        </w:rPr>
        <w:t xml:space="preserve"> il devra s’exerc</w:t>
      </w:r>
      <w:r w:rsidR="001D3BC7" w:rsidRPr="006142BC">
        <w:rPr>
          <w:rFonts w:ascii="Trebuchet MS" w:hAnsi="Trebuchet MS"/>
        </w:rPr>
        <w:t>er à écouter le patient tout en</w:t>
      </w:r>
      <w:r w:rsidRPr="006142BC">
        <w:rPr>
          <w:rFonts w:ascii="Trebuchet MS" w:hAnsi="Trebuchet MS"/>
        </w:rPr>
        <w:t xml:space="preserve"> écoutant ses propres mouvements psychiques. L’enjeu sera de favoriser le questionnement, la curiosité intellectuelle et la prise d’initiatives adaptées au cadre institutionnel. C’est de cette façon qu’</w:t>
      </w:r>
      <w:r w:rsidR="008525CB" w:rsidRPr="006142BC">
        <w:rPr>
          <w:rFonts w:ascii="Trebuchet MS" w:hAnsi="Trebuchet MS"/>
        </w:rPr>
        <w:t>i</w:t>
      </w:r>
      <w:r w:rsidRPr="006142BC">
        <w:rPr>
          <w:rFonts w:ascii="Trebuchet MS" w:hAnsi="Trebuchet MS"/>
        </w:rPr>
        <w:t xml:space="preserve">l affinera petit à petit ses capacités à articuler théorie et pratique dans une analyse juste et fine de ce qu’il vit dans son lien avec le patient. </w:t>
      </w:r>
    </w:p>
    <w:p w:rsidR="00A85DD8" w:rsidRPr="006142BC" w:rsidRDefault="00877F4C" w:rsidP="006142BC">
      <w:pPr>
        <w:spacing w:after="0"/>
        <w:jc w:val="both"/>
        <w:rPr>
          <w:rFonts w:ascii="Trebuchet MS" w:hAnsi="Trebuchet MS"/>
        </w:rPr>
      </w:pPr>
      <w:r w:rsidRPr="006142BC">
        <w:rPr>
          <w:rFonts w:ascii="Trebuchet MS" w:hAnsi="Trebuchet MS"/>
        </w:rPr>
        <w:t>L’</w:t>
      </w:r>
      <w:r w:rsidR="008F24E4" w:rsidRPr="006142BC">
        <w:rPr>
          <w:rFonts w:ascii="Trebuchet MS" w:hAnsi="Trebuchet MS"/>
        </w:rPr>
        <w:t xml:space="preserve">expérience de vivre </w:t>
      </w:r>
      <w:r w:rsidRPr="006142BC">
        <w:rPr>
          <w:rFonts w:ascii="Trebuchet MS" w:hAnsi="Trebuchet MS"/>
        </w:rPr>
        <w:t>avec</w:t>
      </w:r>
      <w:r w:rsidR="003D42EF" w:rsidRPr="006142BC">
        <w:rPr>
          <w:rFonts w:ascii="Trebuchet MS" w:hAnsi="Trebuchet MS"/>
        </w:rPr>
        <w:t xml:space="preserve"> un groupe de patients </w:t>
      </w:r>
      <w:r w:rsidR="001D3BC7" w:rsidRPr="006142BC">
        <w:rPr>
          <w:rFonts w:ascii="Trebuchet MS" w:hAnsi="Trebuchet MS"/>
        </w:rPr>
        <w:t xml:space="preserve">lui </w:t>
      </w:r>
      <w:r w:rsidR="00E33646" w:rsidRPr="006142BC">
        <w:rPr>
          <w:rFonts w:ascii="Trebuchet MS" w:hAnsi="Trebuchet MS"/>
        </w:rPr>
        <w:t>permet de s’interroger</w:t>
      </w:r>
      <w:r w:rsidR="003D42EF" w:rsidRPr="006142BC">
        <w:rPr>
          <w:rFonts w:ascii="Trebuchet MS" w:hAnsi="Trebuchet MS"/>
        </w:rPr>
        <w:t xml:space="preserve"> </w:t>
      </w:r>
      <w:r w:rsidR="00E33646" w:rsidRPr="006142BC">
        <w:rPr>
          <w:rFonts w:ascii="Trebuchet MS" w:hAnsi="Trebuchet MS"/>
        </w:rPr>
        <w:t>sur</w:t>
      </w:r>
      <w:r w:rsidR="003D42EF" w:rsidRPr="006142BC">
        <w:rPr>
          <w:rFonts w:ascii="Trebuchet MS" w:hAnsi="Trebuchet MS"/>
        </w:rPr>
        <w:t xml:space="preserve"> </w:t>
      </w:r>
      <w:r w:rsidR="00E33646" w:rsidRPr="006142BC">
        <w:rPr>
          <w:rFonts w:ascii="Trebuchet MS" w:hAnsi="Trebuchet MS"/>
        </w:rPr>
        <w:t>« </w:t>
      </w:r>
      <w:r w:rsidR="003D42EF" w:rsidRPr="006142BC">
        <w:rPr>
          <w:rFonts w:ascii="Trebuchet MS" w:hAnsi="Trebuchet MS"/>
        </w:rPr>
        <w:t>la bonne distance thérapeutique</w:t>
      </w:r>
      <w:r w:rsidR="00E33646" w:rsidRPr="006142BC">
        <w:rPr>
          <w:rFonts w:ascii="Trebuchet MS" w:hAnsi="Trebuchet MS"/>
        </w:rPr>
        <w:t> »</w:t>
      </w:r>
      <w:r w:rsidR="00905FB7" w:rsidRPr="006142BC">
        <w:rPr>
          <w:rFonts w:ascii="Trebuchet MS" w:hAnsi="Trebuchet MS"/>
        </w:rPr>
        <w:t xml:space="preserve"> et </w:t>
      </w:r>
      <w:r w:rsidR="00E33646" w:rsidRPr="006142BC">
        <w:rPr>
          <w:rFonts w:ascii="Trebuchet MS" w:hAnsi="Trebuchet MS"/>
        </w:rPr>
        <w:t xml:space="preserve">sur la nécessité </w:t>
      </w:r>
      <w:r w:rsidR="001D3BC7" w:rsidRPr="006142BC">
        <w:rPr>
          <w:rFonts w:ascii="Trebuchet MS" w:hAnsi="Trebuchet MS"/>
        </w:rPr>
        <w:t>d’élaborer</w:t>
      </w:r>
      <w:r w:rsidR="00E33646" w:rsidRPr="006142BC">
        <w:rPr>
          <w:rFonts w:ascii="Trebuchet MS" w:hAnsi="Trebuchet MS"/>
        </w:rPr>
        <w:t xml:space="preserve"> ce qu’il vit. </w:t>
      </w:r>
      <w:r w:rsidR="00905FB7" w:rsidRPr="006142BC">
        <w:rPr>
          <w:rFonts w:ascii="Trebuchet MS" w:hAnsi="Trebuchet MS"/>
        </w:rPr>
        <w:t>Ce processus incite à chercher à mieux comprendre l’enjeu des situations</w:t>
      </w:r>
      <w:r w:rsidR="00514D8D" w:rsidRPr="006142BC">
        <w:rPr>
          <w:rFonts w:ascii="Trebuchet MS" w:hAnsi="Trebuchet MS"/>
        </w:rPr>
        <w:t xml:space="preserve"> auxquelles il est confronté </w:t>
      </w:r>
      <w:r w:rsidR="00905FB7" w:rsidRPr="006142BC">
        <w:rPr>
          <w:rFonts w:ascii="Trebuchet MS" w:hAnsi="Trebuchet MS"/>
        </w:rPr>
        <w:t>par l’approfondissement des n</w:t>
      </w:r>
      <w:r w:rsidR="001D3BC7" w:rsidRPr="006142BC">
        <w:rPr>
          <w:rFonts w:ascii="Trebuchet MS" w:hAnsi="Trebuchet MS"/>
        </w:rPr>
        <w:t>otions de psychopathologie et par</w:t>
      </w:r>
      <w:r w:rsidR="00905FB7" w:rsidRPr="006142BC">
        <w:rPr>
          <w:rFonts w:ascii="Trebuchet MS" w:hAnsi="Trebuchet MS"/>
        </w:rPr>
        <w:t xml:space="preserve"> l’articulation de la théorie avec la pratique. La nécessité de tr</w:t>
      </w:r>
      <w:r w:rsidR="00514D8D" w:rsidRPr="006142BC">
        <w:rPr>
          <w:rFonts w:ascii="Trebuchet MS" w:hAnsi="Trebuchet MS"/>
        </w:rPr>
        <w:t>availler alors en équipe interdisciplinaire autour de la complexité de chaque situation se transforme en capacité de travailler en équipe</w:t>
      </w:r>
      <w:r w:rsidR="00FF5EB5" w:rsidRPr="006142BC">
        <w:rPr>
          <w:rFonts w:ascii="Trebuchet MS" w:hAnsi="Trebuchet MS"/>
        </w:rPr>
        <w:t>. Le stag</w:t>
      </w:r>
      <w:r w:rsidR="00905FB7" w:rsidRPr="006142BC">
        <w:rPr>
          <w:rFonts w:ascii="Trebuchet MS" w:hAnsi="Trebuchet MS"/>
        </w:rPr>
        <w:t xml:space="preserve">iaire </w:t>
      </w:r>
      <w:r w:rsidR="001D3BC7" w:rsidRPr="006142BC">
        <w:rPr>
          <w:rFonts w:ascii="Trebuchet MS" w:hAnsi="Trebuchet MS"/>
        </w:rPr>
        <w:t xml:space="preserve">ainsi </w:t>
      </w:r>
      <w:r w:rsidR="00905FB7" w:rsidRPr="006142BC">
        <w:rPr>
          <w:rFonts w:ascii="Trebuchet MS" w:hAnsi="Trebuchet MS"/>
        </w:rPr>
        <w:t>découvre l’importance</w:t>
      </w:r>
      <w:r w:rsidR="00E856EB" w:rsidRPr="006142BC">
        <w:rPr>
          <w:rFonts w:ascii="Trebuchet MS" w:hAnsi="Trebuchet MS"/>
        </w:rPr>
        <w:t xml:space="preserve"> </w:t>
      </w:r>
      <w:r w:rsidR="00905FB7" w:rsidRPr="006142BC">
        <w:rPr>
          <w:rFonts w:ascii="Trebuchet MS" w:hAnsi="Trebuchet MS"/>
        </w:rPr>
        <w:t xml:space="preserve">du </w:t>
      </w:r>
      <w:r w:rsidR="00E856EB" w:rsidRPr="006142BC">
        <w:rPr>
          <w:rFonts w:ascii="Trebuchet MS" w:hAnsi="Trebuchet MS"/>
        </w:rPr>
        <w:t>respect</w:t>
      </w:r>
      <w:r w:rsidR="00481E5B" w:rsidRPr="006142BC">
        <w:rPr>
          <w:rFonts w:ascii="Trebuchet MS" w:hAnsi="Trebuchet MS"/>
        </w:rPr>
        <w:t xml:space="preserve"> </w:t>
      </w:r>
      <w:r w:rsidR="00E856EB" w:rsidRPr="006142BC">
        <w:rPr>
          <w:rFonts w:ascii="Trebuchet MS" w:hAnsi="Trebuchet MS"/>
        </w:rPr>
        <w:t>d</w:t>
      </w:r>
      <w:r w:rsidR="001D3BC7" w:rsidRPr="006142BC">
        <w:rPr>
          <w:rFonts w:ascii="Trebuchet MS" w:hAnsi="Trebuchet MS"/>
        </w:rPr>
        <w:t>es procédures et d</w:t>
      </w:r>
      <w:r w:rsidR="00FF5EB5" w:rsidRPr="006142BC">
        <w:rPr>
          <w:rFonts w:ascii="Trebuchet MS" w:hAnsi="Trebuchet MS"/>
        </w:rPr>
        <w:t>es règles de la structure</w:t>
      </w:r>
      <w:r w:rsidR="00905FB7" w:rsidRPr="006142BC">
        <w:rPr>
          <w:rFonts w:ascii="Trebuchet MS" w:hAnsi="Trebuchet MS"/>
        </w:rPr>
        <w:t xml:space="preserve"> pour travailler en toute sécurité psychique et </w:t>
      </w:r>
      <w:r w:rsidR="00514D8D" w:rsidRPr="006142BC">
        <w:rPr>
          <w:rFonts w:ascii="Trebuchet MS" w:hAnsi="Trebuchet MS"/>
        </w:rPr>
        <w:t>matérielle</w:t>
      </w:r>
      <w:r w:rsidR="00905FB7" w:rsidRPr="006142BC">
        <w:rPr>
          <w:rFonts w:ascii="Trebuchet MS" w:hAnsi="Trebuchet MS"/>
        </w:rPr>
        <w:t>.</w:t>
      </w:r>
    </w:p>
    <w:p w:rsidR="001D3BC7" w:rsidRPr="006142BC" w:rsidRDefault="001D3BC7" w:rsidP="006142BC">
      <w:pPr>
        <w:spacing w:after="0"/>
        <w:jc w:val="both"/>
        <w:rPr>
          <w:rFonts w:ascii="Trebuchet MS" w:hAnsi="Trebuchet MS"/>
        </w:rPr>
      </w:pPr>
    </w:p>
    <w:p w:rsidR="00180ACE" w:rsidRDefault="00180ACE" w:rsidP="006142BC">
      <w:pPr>
        <w:spacing w:after="0"/>
        <w:jc w:val="both"/>
        <w:rPr>
          <w:rFonts w:ascii="Trebuchet MS" w:hAnsi="Trebuchet MS"/>
          <w:b/>
        </w:rPr>
        <w:sectPr w:rsidR="00180ACE" w:rsidSect="006142BC">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709" w:footer="709" w:gutter="0"/>
          <w:cols w:space="708"/>
          <w:docGrid w:linePitch="360"/>
        </w:sectPr>
      </w:pPr>
    </w:p>
    <w:p w:rsidR="00733AB4" w:rsidRDefault="00E44A7A" w:rsidP="006142BC">
      <w:pPr>
        <w:spacing w:after="0"/>
        <w:jc w:val="both"/>
        <w:rPr>
          <w:rFonts w:ascii="Trebuchet MS" w:hAnsi="Trebuchet MS"/>
          <w:b/>
        </w:rPr>
      </w:pPr>
      <w:r w:rsidRPr="006142BC">
        <w:rPr>
          <w:rFonts w:ascii="Trebuchet MS" w:hAnsi="Trebuchet MS"/>
          <w:b/>
        </w:rPr>
        <w:lastRenderedPageBreak/>
        <w:t>Temps de formation accompagné</w:t>
      </w:r>
      <w:r w:rsidR="00807CF7" w:rsidRPr="006142BC">
        <w:rPr>
          <w:rFonts w:ascii="Trebuchet MS" w:hAnsi="Trebuchet MS"/>
          <w:b/>
        </w:rPr>
        <w:t xml:space="preserve"> </w:t>
      </w:r>
      <w:r w:rsidRPr="006142BC">
        <w:rPr>
          <w:rFonts w:ascii="Trebuchet MS" w:hAnsi="Trebuchet MS"/>
          <w:b/>
        </w:rPr>
        <w:t>par des professionnels expérimentés</w:t>
      </w:r>
      <w:r w:rsidR="00733AB4">
        <w:rPr>
          <w:rFonts w:ascii="Trebuchet MS" w:hAnsi="Trebuchet MS"/>
          <w:b/>
        </w:rPr>
        <w:t xml:space="preserve"> </w:t>
      </w:r>
      <w:r w:rsidRPr="006142BC">
        <w:rPr>
          <w:rFonts w:ascii="Trebuchet MS" w:hAnsi="Trebuchet MS"/>
          <w:b/>
        </w:rPr>
        <w:t>:</w:t>
      </w:r>
    </w:p>
    <w:p w:rsidR="00A56EED" w:rsidRPr="006142BC" w:rsidRDefault="00E44A7A" w:rsidP="006142BC">
      <w:pPr>
        <w:spacing w:after="0"/>
        <w:jc w:val="both"/>
        <w:rPr>
          <w:rFonts w:ascii="Trebuchet MS" w:hAnsi="Trebuchet MS"/>
          <w:b/>
        </w:rPr>
      </w:pPr>
      <w:r w:rsidRPr="006142BC">
        <w:rPr>
          <w:rFonts w:ascii="Trebuchet MS" w:hAnsi="Trebuchet MS"/>
          <w:b/>
        </w:rPr>
        <w:t xml:space="preserve"> </w:t>
      </w:r>
    </w:p>
    <w:p w:rsidR="00253D88" w:rsidRPr="006142BC" w:rsidRDefault="000470C3" w:rsidP="006142BC">
      <w:pPr>
        <w:pStyle w:val="Paragraphedeliste"/>
        <w:numPr>
          <w:ilvl w:val="0"/>
          <w:numId w:val="5"/>
        </w:numPr>
        <w:spacing w:after="0"/>
        <w:jc w:val="both"/>
        <w:rPr>
          <w:rFonts w:ascii="Trebuchet MS" w:hAnsi="Trebuchet MS"/>
          <w:color w:val="000000"/>
        </w:rPr>
      </w:pPr>
      <w:r w:rsidRPr="006142BC">
        <w:rPr>
          <w:rFonts w:ascii="Trebuchet MS" w:hAnsi="Trebuchet MS"/>
          <w:color w:val="000000"/>
        </w:rPr>
        <w:t>Le stagiaire participe en présence du psychologue responsable de stage et de l’autre soignant correspondant institutionnel à une réunion de régulation hebdomadaire où sont parlés les aléas de la vie quotidienne de la communauté, les aspects relationnels autant que pratiques y sont discutés en groupe. Cette participation du stagiaire lui permet de se former à la dynamique groupale.</w:t>
      </w:r>
    </w:p>
    <w:p w:rsidR="00253D88" w:rsidRPr="006142BC" w:rsidRDefault="00253D88" w:rsidP="006142BC">
      <w:pPr>
        <w:pStyle w:val="Paragraphedeliste"/>
        <w:spacing w:after="0"/>
        <w:jc w:val="both"/>
        <w:rPr>
          <w:rFonts w:ascii="Trebuchet MS" w:hAnsi="Trebuchet MS"/>
          <w:color w:val="000000"/>
        </w:rPr>
      </w:pPr>
    </w:p>
    <w:p w:rsidR="00253D88" w:rsidRPr="006142BC" w:rsidRDefault="00807CF7" w:rsidP="006142BC">
      <w:pPr>
        <w:pStyle w:val="Paragraphedeliste"/>
        <w:numPr>
          <w:ilvl w:val="0"/>
          <w:numId w:val="5"/>
        </w:numPr>
        <w:spacing w:after="0"/>
        <w:jc w:val="both"/>
        <w:rPr>
          <w:rFonts w:ascii="Trebuchet MS" w:hAnsi="Trebuchet MS"/>
          <w:color w:val="000000"/>
        </w:rPr>
      </w:pPr>
      <w:r w:rsidRPr="006142BC">
        <w:rPr>
          <w:rFonts w:ascii="Trebuchet MS" w:hAnsi="Trebuchet MS"/>
        </w:rPr>
        <w:t xml:space="preserve">Le stagiaire participe </w:t>
      </w:r>
      <w:r w:rsidR="00A85DD8" w:rsidRPr="006142BC">
        <w:rPr>
          <w:rFonts w:ascii="Trebuchet MS" w:hAnsi="Trebuchet MS"/>
        </w:rPr>
        <w:t>à la réunion d’équipe pluridisciplinaire mensuelle, ce qui lui permet</w:t>
      </w:r>
      <w:r w:rsidR="00A85DD8" w:rsidRPr="006142BC">
        <w:rPr>
          <w:rFonts w:ascii="Trebuchet MS" w:hAnsi="Trebuchet MS"/>
          <w:color w:val="000000"/>
        </w:rPr>
        <w:t xml:space="preserve"> en présence des soignants </w:t>
      </w:r>
      <w:r w:rsidR="000470C3" w:rsidRPr="006142BC">
        <w:rPr>
          <w:rFonts w:ascii="Trebuchet MS" w:hAnsi="Trebuchet MS"/>
          <w:color w:val="000000"/>
        </w:rPr>
        <w:t xml:space="preserve">de </w:t>
      </w:r>
      <w:r w:rsidR="00A85DD8" w:rsidRPr="006142BC">
        <w:rPr>
          <w:rFonts w:ascii="Trebuchet MS" w:hAnsi="Trebuchet MS"/>
          <w:color w:val="000000"/>
        </w:rPr>
        <w:t>participer à un travail d’élaboration à plusieurs de ce qu’il  vit dans la communauté au contact des résidents. Cette réu</w:t>
      </w:r>
      <w:r w:rsidR="000470C3" w:rsidRPr="006142BC">
        <w:rPr>
          <w:rFonts w:ascii="Trebuchet MS" w:hAnsi="Trebuchet MS"/>
          <w:color w:val="000000"/>
        </w:rPr>
        <w:t>nion est un espace de formation</w:t>
      </w:r>
      <w:r w:rsidR="00A85DD8" w:rsidRPr="006142BC">
        <w:rPr>
          <w:rFonts w:ascii="Trebuchet MS" w:hAnsi="Trebuchet MS"/>
          <w:color w:val="000000"/>
        </w:rPr>
        <w:t xml:space="preserve"> où </w:t>
      </w:r>
      <w:r w:rsidR="000470C3" w:rsidRPr="006142BC">
        <w:rPr>
          <w:rFonts w:ascii="Trebuchet MS" w:hAnsi="Trebuchet MS"/>
          <w:color w:val="000000"/>
        </w:rPr>
        <w:t>il</w:t>
      </w:r>
      <w:r w:rsidR="00A85DD8" w:rsidRPr="006142BC">
        <w:rPr>
          <w:rFonts w:ascii="Trebuchet MS" w:hAnsi="Trebuchet MS"/>
          <w:color w:val="000000"/>
        </w:rPr>
        <w:t xml:space="preserve"> expérimente</w:t>
      </w:r>
      <w:r w:rsidR="000470C3" w:rsidRPr="006142BC">
        <w:rPr>
          <w:rFonts w:ascii="Trebuchet MS" w:hAnsi="Trebuchet MS"/>
          <w:color w:val="000000"/>
        </w:rPr>
        <w:t xml:space="preserve"> le travail d’</w:t>
      </w:r>
      <w:r w:rsidR="000470C3" w:rsidRPr="006142BC">
        <w:rPr>
          <w:rFonts w:ascii="Trebuchet MS" w:hAnsi="Trebuchet MS"/>
        </w:rPr>
        <w:t>articulation de la théorie à la pratique et le travail d’équipe.</w:t>
      </w:r>
    </w:p>
    <w:p w:rsidR="00253D88" w:rsidRPr="006142BC" w:rsidRDefault="00253D88" w:rsidP="006142BC">
      <w:pPr>
        <w:pStyle w:val="Paragraphedeliste"/>
        <w:spacing w:after="0"/>
        <w:jc w:val="both"/>
        <w:rPr>
          <w:rFonts w:ascii="Trebuchet MS" w:hAnsi="Trebuchet MS"/>
          <w:color w:val="000000"/>
        </w:rPr>
      </w:pPr>
    </w:p>
    <w:p w:rsidR="00253D88" w:rsidRPr="006142BC" w:rsidRDefault="000470C3" w:rsidP="006142BC">
      <w:pPr>
        <w:pStyle w:val="Paragraphedeliste"/>
        <w:numPr>
          <w:ilvl w:val="0"/>
          <w:numId w:val="5"/>
        </w:numPr>
        <w:spacing w:after="0"/>
        <w:jc w:val="both"/>
        <w:rPr>
          <w:rFonts w:ascii="Trebuchet MS" w:hAnsi="Trebuchet MS"/>
          <w:color w:val="000000"/>
        </w:rPr>
      </w:pPr>
      <w:r w:rsidRPr="006142BC">
        <w:rPr>
          <w:rFonts w:ascii="Trebuchet MS" w:hAnsi="Trebuchet MS"/>
          <w:color w:val="000000"/>
        </w:rPr>
        <w:t>Le stagiaire</w:t>
      </w:r>
      <w:r w:rsidR="00253D88" w:rsidRPr="006142BC">
        <w:rPr>
          <w:rFonts w:ascii="Trebuchet MS" w:hAnsi="Trebuchet MS"/>
          <w:color w:val="000000"/>
        </w:rPr>
        <w:t xml:space="preserve"> peut en cas de nécessité joindre à tout moment le psychologue responsable de stage ou un membre de l’équipe soignante, cette permanence lui permet de s’étayer sur un professionnel pour faire face aux situations dans lesquelles il est impliqué.</w:t>
      </w:r>
      <w:r w:rsidRPr="006142BC">
        <w:rPr>
          <w:rFonts w:ascii="Trebuchet MS" w:hAnsi="Trebuchet MS"/>
          <w:color w:val="000000"/>
        </w:rPr>
        <w:t xml:space="preserve"> </w:t>
      </w:r>
    </w:p>
    <w:p w:rsidR="00253D88" w:rsidRPr="006142BC" w:rsidRDefault="00253D88" w:rsidP="006142BC">
      <w:pPr>
        <w:pStyle w:val="Paragraphedeliste"/>
        <w:spacing w:after="0"/>
        <w:jc w:val="both"/>
        <w:rPr>
          <w:rFonts w:ascii="Trebuchet MS" w:hAnsi="Trebuchet MS"/>
          <w:color w:val="000000"/>
        </w:rPr>
      </w:pPr>
    </w:p>
    <w:p w:rsidR="002D3A2A" w:rsidRPr="006142BC" w:rsidRDefault="00914A90" w:rsidP="006142BC">
      <w:pPr>
        <w:pStyle w:val="Paragraphedeliste"/>
        <w:numPr>
          <w:ilvl w:val="0"/>
          <w:numId w:val="5"/>
        </w:numPr>
        <w:spacing w:after="0"/>
        <w:jc w:val="both"/>
        <w:rPr>
          <w:rFonts w:ascii="Trebuchet MS" w:hAnsi="Trebuchet MS"/>
          <w:color w:val="000000"/>
        </w:rPr>
      </w:pPr>
      <w:r w:rsidRPr="006142BC">
        <w:rPr>
          <w:rFonts w:ascii="Trebuchet MS" w:hAnsi="Trebuchet MS"/>
        </w:rPr>
        <w:t>Le stagiaire bénéficie d’un temps de supervision</w:t>
      </w:r>
      <w:r w:rsidR="000470C3" w:rsidRPr="006142BC">
        <w:rPr>
          <w:rFonts w:ascii="Trebuchet MS" w:hAnsi="Trebuchet MS"/>
        </w:rPr>
        <w:t xml:space="preserve"> hebdomadaire réservée aux stagiaires des deux communautés thérapeutiques de SMC</w:t>
      </w:r>
      <w:r w:rsidR="00E910AE" w:rsidRPr="006142BC">
        <w:rPr>
          <w:rFonts w:ascii="Trebuchet MS" w:hAnsi="Trebuchet MS"/>
        </w:rPr>
        <w:t xml:space="preserve">, espace d’élaboration de la pratique et de </w:t>
      </w:r>
      <w:r w:rsidR="00CB4E0D" w:rsidRPr="006142BC">
        <w:rPr>
          <w:rFonts w:ascii="Trebuchet MS" w:hAnsi="Trebuchet MS"/>
        </w:rPr>
        <w:t>leur vécu</w:t>
      </w:r>
      <w:r w:rsidR="00F354DE" w:rsidRPr="006142BC">
        <w:rPr>
          <w:rFonts w:ascii="Trebuchet MS" w:hAnsi="Trebuchet MS"/>
        </w:rPr>
        <w:t xml:space="preserve"> de stage</w:t>
      </w:r>
      <w:r w:rsidR="008525CB" w:rsidRPr="006142BC">
        <w:rPr>
          <w:rFonts w:ascii="Trebuchet MS" w:hAnsi="Trebuchet MS"/>
        </w:rPr>
        <w:t>.</w:t>
      </w:r>
    </w:p>
    <w:p w:rsidR="002D3A2A" w:rsidRPr="006142BC" w:rsidRDefault="002D3A2A" w:rsidP="006142BC">
      <w:pPr>
        <w:pStyle w:val="Paragraphedeliste"/>
        <w:spacing w:after="0"/>
        <w:rPr>
          <w:rFonts w:ascii="Trebuchet MS" w:hAnsi="Trebuchet MS"/>
          <w:b/>
        </w:rPr>
      </w:pPr>
    </w:p>
    <w:p w:rsidR="008525CB" w:rsidRPr="006142BC" w:rsidRDefault="002D3A2A" w:rsidP="006142BC">
      <w:pPr>
        <w:pStyle w:val="Paragraphedeliste"/>
        <w:numPr>
          <w:ilvl w:val="0"/>
          <w:numId w:val="5"/>
        </w:numPr>
        <w:spacing w:after="0"/>
        <w:jc w:val="both"/>
        <w:rPr>
          <w:rFonts w:ascii="Trebuchet MS" w:hAnsi="Trebuchet MS"/>
          <w:color w:val="000000"/>
        </w:rPr>
      </w:pPr>
      <w:r w:rsidRPr="006142BC">
        <w:rPr>
          <w:rFonts w:ascii="Trebuchet MS" w:hAnsi="Trebuchet MS"/>
        </w:rPr>
        <w:t xml:space="preserve">Tutorat : des rencontres avec le psychologue responsable du stage sont proposées au stagiaire à </w:t>
      </w:r>
      <w:proofErr w:type="spellStart"/>
      <w:r w:rsidRPr="006142BC">
        <w:rPr>
          <w:rFonts w:ascii="Trebuchet MS" w:hAnsi="Trebuchet MS"/>
        </w:rPr>
        <w:t>mi-stage</w:t>
      </w:r>
      <w:proofErr w:type="spellEnd"/>
      <w:r w:rsidRPr="006142BC">
        <w:rPr>
          <w:rFonts w:ascii="Trebuchet MS" w:hAnsi="Trebuchet MS"/>
        </w:rPr>
        <w:t xml:space="preserve"> et en fin de stage ainsi qu’à sa demande ou celle du responsable de stage</w:t>
      </w:r>
      <w:r w:rsidR="008525CB" w:rsidRPr="006142BC">
        <w:rPr>
          <w:rFonts w:ascii="Trebuchet MS" w:hAnsi="Trebuchet MS"/>
        </w:rPr>
        <w:t>.</w:t>
      </w:r>
    </w:p>
    <w:p w:rsidR="008525CB" w:rsidRDefault="008525CB" w:rsidP="006142BC">
      <w:pPr>
        <w:pStyle w:val="Paragraphedeliste"/>
        <w:spacing w:after="0"/>
        <w:rPr>
          <w:rFonts w:ascii="Trebuchet MS" w:hAnsi="Trebuchet MS"/>
          <w:color w:val="000000"/>
        </w:rPr>
      </w:pPr>
    </w:p>
    <w:p w:rsidR="00CB38EE" w:rsidRPr="006142BC" w:rsidRDefault="00CB38EE" w:rsidP="006142BC">
      <w:pPr>
        <w:pStyle w:val="Paragraphedeliste"/>
        <w:spacing w:after="0"/>
        <w:rPr>
          <w:rFonts w:ascii="Trebuchet MS" w:hAnsi="Trebuchet MS"/>
          <w:color w:val="000000"/>
        </w:rPr>
      </w:pPr>
    </w:p>
    <w:p w:rsidR="00FB4127" w:rsidRDefault="00FB4127" w:rsidP="00FB4127">
      <w:pPr>
        <w:spacing w:after="0"/>
        <w:jc w:val="both"/>
        <w:rPr>
          <w:rFonts w:ascii="Trebuchet MS" w:hAnsi="Trebuchet MS"/>
          <w:b/>
        </w:rPr>
      </w:pPr>
      <w:r w:rsidRPr="00FB4127">
        <w:rPr>
          <w:rFonts w:ascii="Trebuchet MS" w:hAnsi="Trebuchet MS"/>
          <w:b/>
        </w:rPr>
        <w:t xml:space="preserve">Tuteur de stage </w:t>
      </w:r>
      <w:r>
        <w:rPr>
          <w:rFonts w:ascii="Trebuchet MS" w:hAnsi="Trebuchet MS"/>
          <w:b/>
        </w:rPr>
        <w:t xml:space="preserve">Baisse </w:t>
      </w:r>
      <w:r w:rsidRPr="00FB4127">
        <w:rPr>
          <w:rFonts w:ascii="Trebuchet MS" w:hAnsi="Trebuchet MS"/>
          <w:b/>
        </w:rPr>
        <w:t>:</w:t>
      </w:r>
      <w:r w:rsidRPr="00FB4127">
        <w:rPr>
          <w:rFonts w:ascii="Trebuchet MS" w:hAnsi="Trebuchet MS"/>
        </w:rPr>
        <w:t xml:space="preserve"> </w:t>
      </w:r>
      <w:r w:rsidR="00B902EC">
        <w:rPr>
          <w:rFonts w:ascii="Trebuchet MS" w:hAnsi="Trebuchet MS"/>
        </w:rPr>
        <w:t>Abdoulkafi ALI ISMAEL</w:t>
      </w:r>
      <w:r w:rsidRPr="00FB4127">
        <w:rPr>
          <w:rFonts w:ascii="Trebuchet MS" w:hAnsi="Trebuchet MS"/>
        </w:rPr>
        <w:t>, psychologue.</w:t>
      </w:r>
    </w:p>
    <w:p w:rsidR="00FB4127" w:rsidRDefault="00FB4127" w:rsidP="00FB4127">
      <w:pPr>
        <w:spacing w:after="0"/>
        <w:jc w:val="both"/>
        <w:rPr>
          <w:rFonts w:ascii="Trebuchet MS" w:hAnsi="Trebuchet MS"/>
        </w:rPr>
      </w:pPr>
      <w:r w:rsidRPr="00FB4127">
        <w:rPr>
          <w:rFonts w:ascii="Trebuchet MS" w:hAnsi="Trebuchet MS"/>
          <w:b/>
        </w:rPr>
        <w:t>Tut</w:t>
      </w:r>
      <w:r>
        <w:rPr>
          <w:rFonts w:ascii="Trebuchet MS" w:hAnsi="Trebuchet MS"/>
          <w:b/>
        </w:rPr>
        <w:t>rice</w:t>
      </w:r>
      <w:r w:rsidRPr="00FB4127">
        <w:rPr>
          <w:rFonts w:ascii="Trebuchet MS" w:hAnsi="Trebuchet MS"/>
          <w:b/>
        </w:rPr>
        <w:t xml:space="preserve"> de stage </w:t>
      </w:r>
      <w:r w:rsidR="00E15181">
        <w:rPr>
          <w:rFonts w:ascii="Trebuchet MS" w:hAnsi="Trebuchet MS"/>
          <w:b/>
        </w:rPr>
        <w:t>Cerisier</w:t>
      </w:r>
      <w:r>
        <w:rPr>
          <w:rFonts w:ascii="Trebuchet MS" w:hAnsi="Trebuchet MS"/>
          <w:b/>
        </w:rPr>
        <w:t xml:space="preserve"> </w:t>
      </w:r>
      <w:r w:rsidRPr="00FB4127">
        <w:rPr>
          <w:rFonts w:ascii="Trebuchet MS" w:hAnsi="Trebuchet MS"/>
          <w:b/>
        </w:rPr>
        <w:t>:</w:t>
      </w:r>
      <w:r w:rsidRPr="00FB4127">
        <w:rPr>
          <w:rFonts w:ascii="Trebuchet MS" w:hAnsi="Trebuchet MS"/>
        </w:rPr>
        <w:t xml:space="preserve"> </w:t>
      </w:r>
      <w:r>
        <w:rPr>
          <w:rFonts w:ascii="Trebuchet MS" w:hAnsi="Trebuchet MS"/>
        </w:rPr>
        <w:t>Emilie MOREAU CERVERA</w:t>
      </w:r>
      <w:r w:rsidRPr="00FB4127">
        <w:rPr>
          <w:rFonts w:ascii="Trebuchet MS" w:hAnsi="Trebuchet MS"/>
        </w:rPr>
        <w:t>, psychologue.</w:t>
      </w:r>
    </w:p>
    <w:p w:rsidR="00FB4127" w:rsidRDefault="00FB4127" w:rsidP="00FB4127">
      <w:pPr>
        <w:spacing w:after="0"/>
        <w:jc w:val="both"/>
      </w:pPr>
      <w:r w:rsidRPr="00FB4127">
        <w:rPr>
          <w:rFonts w:ascii="Trebuchet MS" w:hAnsi="Trebuchet MS"/>
          <w:b/>
        </w:rPr>
        <w:t>Durée du stage :</w:t>
      </w:r>
      <w:r w:rsidRPr="00FB4127">
        <w:t xml:space="preserve"> </w:t>
      </w:r>
      <w:r w:rsidRPr="00FB4127">
        <w:rPr>
          <w:rFonts w:ascii="Trebuchet MS" w:hAnsi="Trebuchet MS"/>
        </w:rPr>
        <w:t>308 heures sur 23 semaines.</w:t>
      </w:r>
    </w:p>
    <w:p w:rsidR="00FB4127" w:rsidRPr="00FB4127" w:rsidRDefault="00FB4127" w:rsidP="00FB4127">
      <w:pPr>
        <w:spacing w:after="0"/>
        <w:jc w:val="both"/>
        <w:rPr>
          <w:rFonts w:ascii="Trebuchet MS" w:hAnsi="Trebuchet MS"/>
        </w:rPr>
      </w:pPr>
      <w:r w:rsidRPr="00FB4127">
        <w:rPr>
          <w:rFonts w:ascii="Trebuchet MS" w:hAnsi="Trebuchet MS"/>
          <w:b/>
        </w:rPr>
        <w:t>Cadre juridique :</w:t>
      </w:r>
      <w:r w:rsidRPr="00FB4127">
        <w:rPr>
          <w:rFonts w:ascii="Trebuchet MS" w:hAnsi="Trebuchet MS"/>
        </w:rPr>
        <w:t xml:space="preserve"> Convention universitaire avec gratification.</w:t>
      </w:r>
    </w:p>
    <w:p w:rsidR="00795E29" w:rsidRDefault="00795E29" w:rsidP="00CB38EE">
      <w:pPr>
        <w:spacing w:after="0"/>
        <w:jc w:val="both"/>
        <w:rPr>
          <w:rFonts w:ascii="Trebuchet MS" w:hAnsi="Trebuchet MS"/>
          <w:b/>
        </w:rPr>
      </w:pPr>
    </w:p>
    <w:p w:rsidR="00266E37" w:rsidRDefault="00795E29" w:rsidP="00266E37">
      <w:pPr>
        <w:spacing w:after="0"/>
        <w:jc w:val="both"/>
        <w:rPr>
          <w:rFonts w:ascii="Trebuchet MS" w:hAnsi="Trebuchet MS"/>
          <w:color w:val="000000"/>
        </w:rPr>
      </w:pPr>
      <w:r w:rsidRPr="00FA706B">
        <w:rPr>
          <w:rFonts w:ascii="Trebuchet MS" w:hAnsi="Trebuchet MS"/>
          <w:b/>
        </w:rPr>
        <w:t>Autre</w:t>
      </w:r>
      <w:r w:rsidR="00CB38EE" w:rsidRPr="00FA706B">
        <w:rPr>
          <w:rFonts w:ascii="Trebuchet MS" w:hAnsi="Trebuchet MS"/>
          <w:b/>
        </w:rPr>
        <w:t xml:space="preserve"> : </w:t>
      </w:r>
      <w:r w:rsidR="00CB38EE" w:rsidRPr="00FA706B">
        <w:rPr>
          <w:rFonts w:ascii="Trebuchet MS" w:hAnsi="Trebuchet MS"/>
          <w:color w:val="000000"/>
        </w:rPr>
        <w:t>Une chambre est mise à la disposition du stagiaire penda</w:t>
      </w:r>
      <w:r w:rsidR="00FA706B" w:rsidRPr="00FA706B">
        <w:rPr>
          <w:rFonts w:ascii="Trebuchet MS" w:hAnsi="Trebuchet MS"/>
          <w:color w:val="000000"/>
        </w:rPr>
        <w:t xml:space="preserve">nt toute la durée de son stage, </w:t>
      </w:r>
      <w:r w:rsidR="00CB38EE" w:rsidRPr="00FA706B">
        <w:rPr>
          <w:rFonts w:ascii="Trebuchet MS" w:hAnsi="Trebuchet MS"/>
          <w:color w:val="000000"/>
        </w:rPr>
        <w:t>comme un espace personnel</w:t>
      </w:r>
      <w:r w:rsidR="00E35475" w:rsidRPr="00FA706B">
        <w:rPr>
          <w:rFonts w:ascii="Trebuchet MS" w:hAnsi="Trebuchet MS"/>
          <w:color w:val="000000"/>
        </w:rPr>
        <w:t xml:space="preserve">. Il ne résulte de cet avantage proposé au stagiaire aucune contrepartie </w:t>
      </w:r>
      <w:r w:rsidR="00266E37" w:rsidRPr="00FA706B">
        <w:rPr>
          <w:rFonts w:ascii="Trebuchet MS" w:hAnsi="Trebuchet MS"/>
          <w:color w:val="000000"/>
        </w:rPr>
        <w:t>de</w:t>
      </w:r>
      <w:r w:rsidR="001E0B42" w:rsidRPr="00FA706B">
        <w:rPr>
          <w:rFonts w:ascii="Trebuchet MS" w:hAnsi="Trebuchet MS"/>
          <w:color w:val="000000"/>
        </w:rPr>
        <w:t xml:space="preserve"> présence ni de</w:t>
      </w:r>
      <w:r w:rsidR="00266E37" w:rsidRPr="00FA706B">
        <w:rPr>
          <w:rFonts w:ascii="Trebuchet MS" w:hAnsi="Trebuchet MS"/>
          <w:color w:val="000000"/>
        </w:rPr>
        <w:t xml:space="preserve"> veille, ni gratification.</w:t>
      </w:r>
    </w:p>
    <w:p w:rsidR="00FB4127" w:rsidRPr="006142BC" w:rsidRDefault="00FB4127">
      <w:pPr>
        <w:spacing w:after="0"/>
        <w:jc w:val="both"/>
        <w:rPr>
          <w:rFonts w:ascii="Trebuchet MS" w:hAnsi="Trebuchet MS"/>
          <w:b/>
        </w:rPr>
      </w:pPr>
      <w:bookmarkStart w:id="0" w:name="_GoBack"/>
      <w:bookmarkEnd w:id="0"/>
    </w:p>
    <w:sectPr w:rsidR="00FB4127" w:rsidRPr="006142BC" w:rsidSect="006142BC">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F6" w:rsidRDefault="00DA2CF6" w:rsidP="001D3BC7">
      <w:pPr>
        <w:spacing w:after="0" w:line="240" w:lineRule="auto"/>
      </w:pPr>
      <w:r>
        <w:separator/>
      </w:r>
    </w:p>
  </w:endnote>
  <w:endnote w:type="continuationSeparator" w:id="0">
    <w:p w:rsidR="00DA2CF6" w:rsidRDefault="00DA2CF6" w:rsidP="001D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C7" w:rsidRDefault="001D3BC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C7" w:rsidRDefault="001D3BC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C7" w:rsidRDefault="001D3B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F6" w:rsidRDefault="00DA2CF6" w:rsidP="001D3BC7">
      <w:pPr>
        <w:spacing w:after="0" w:line="240" w:lineRule="auto"/>
      </w:pPr>
      <w:r>
        <w:separator/>
      </w:r>
    </w:p>
  </w:footnote>
  <w:footnote w:type="continuationSeparator" w:id="0">
    <w:p w:rsidR="00DA2CF6" w:rsidRDefault="00DA2CF6" w:rsidP="001D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C7" w:rsidRDefault="001D3BC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C7" w:rsidRDefault="001D3BC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C7" w:rsidRDefault="001D3BC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7A606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6C1A52"/>
    <w:multiLevelType w:val="hybridMultilevel"/>
    <w:tmpl w:val="ED124C3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4107F20"/>
    <w:multiLevelType w:val="hybridMultilevel"/>
    <w:tmpl w:val="235CD30A"/>
    <w:lvl w:ilvl="0" w:tplc="367C7C4E">
      <w:start w:val="1"/>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2C3EDE"/>
    <w:multiLevelType w:val="hybridMultilevel"/>
    <w:tmpl w:val="06DA2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7C0DD9"/>
    <w:multiLevelType w:val="hybridMultilevel"/>
    <w:tmpl w:val="DC8A1DC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ED"/>
    <w:rsid w:val="0001116B"/>
    <w:rsid w:val="00044ECC"/>
    <w:rsid w:val="00045317"/>
    <w:rsid w:val="000470C3"/>
    <w:rsid w:val="0005166D"/>
    <w:rsid w:val="00063DBB"/>
    <w:rsid w:val="00133769"/>
    <w:rsid w:val="00180ACE"/>
    <w:rsid w:val="001A3B0C"/>
    <w:rsid w:val="001A5BA4"/>
    <w:rsid w:val="001B52DD"/>
    <w:rsid w:val="001D3BC7"/>
    <w:rsid w:val="001E0B42"/>
    <w:rsid w:val="00222B63"/>
    <w:rsid w:val="0024090B"/>
    <w:rsid w:val="00253D88"/>
    <w:rsid w:val="00266E37"/>
    <w:rsid w:val="002D3A2A"/>
    <w:rsid w:val="002D41FC"/>
    <w:rsid w:val="00383770"/>
    <w:rsid w:val="00390FFA"/>
    <w:rsid w:val="003A5D55"/>
    <w:rsid w:val="003D42EF"/>
    <w:rsid w:val="00481E5B"/>
    <w:rsid w:val="00495D56"/>
    <w:rsid w:val="004E010F"/>
    <w:rsid w:val="00500E0B"/>
    <w:rsid w:val="00514D8D"/>
    <w:rsid w:val="00557CEE"/>
    <w:rsid w:val="006142BC"/>
    <w:rsid w:val="00617387"/>
    <w:rsid w:val="0063365F"/>
    <w:rsid w:val="00695A9A"/>
    <w:rsid w:val="00733AB4"/>
    <w:rsid w:val="007560F4"/>
    <w:rsid w:val="00795E29"/>
    <w:rsid w:val="007D24DA"/>
    <w:rsid w:val="00807CF7"/>
    <w:rsid w:val="00843F1C"/>
    <w:rsid w:val="008525CB"/>
    <w:rsid w:val="00874E5F"/>
    <w:rsid w:val="00877F4C"/>
    <w:rsid w:val="00880B41"/>
    <w:rsid w:val="008F24E4"/>
    <w:rsid w:val="00905FB7"/>
    <w:rsid w:val="00914A90"/>
    <w:rsid w:val="00A56EED"/>
    <w:rsid w:val="00A748FB"/>
    <w:rsid w:val="00A85DD8"/>
    <w:rsid w:val="00AB0885"/>
    <w:rsid w:val="00AC0D7A"/>
    <w:rsid w:val="00B47065"/>
    <w:rsid w:val="00B902EC"/>
    <w:rsid w:val="00CB38EE"/>
    <w:rsid w:val="00CB4E0D"/>
    <w:rsid w:val="00CD2EE0"/>
    <w:rsid w:val="00D265FD"/>
    <w:rsid w:val="00D969ED"/>
    <w:rsid w:val="00DA2CF6"/>
    <w:rsid w:val="00E15181"/>
    <w:rsid w:val="00E24B01"/>
    <w:rsid w:val="00E33646"/>
    <w:rsid w:val="00E35475"/>
    <w:rsid w:val="00E357D9"/>
    <w:rsid w:val="00E43487"/>
    <w:rsid w:val="00E44A7A"/>
    <w:rsid w:val="00E605D5"/>
    <w:rsid w:val="00E83457"/>
    <w:rsid w:val="00E856EB"/>
    <w:rsid w:val="00E910AE"/>
    <w:rsid w:val="00ED5F8C"/>
    <w:rsid w:val="00EE4044"/>
    <w:rsid w:val="00F22CDA"/>
    <w:rsid w:val="00F24D48"/>
    <w:rsid w:val="00F354DE"/>
    <w:rsid w:val="00F56DDA"/>
    <w:rsid w:val="00FA3BF3"/>
    <w:rsid w:val="00FA706B"/>
    <w:rsid w:val="00FB4127"/>
    <w:rsid w:val="00FD1979"/>
    <w:rsid w:val="00FF5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5C26404-80A0-4C4F-9ADF-90CB1F8F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4A7A"/>
    <w:pPr>
      <w:ind w:left="720"/>
      <w:contextualSpacing/>
    </w:pPr>
  </w:style>
  <w:style w:type="paragraph" w:styleId="Listepuces">
    <w:name w:val="List Bullet"/>
    <w:basedOn w:val="Normal"/>
    <w:uiPriority w:val="99"/>
    <w:unhideWhenUsed/>
    <w:rsid w:val="00807CF7"/>
    <w:pPr>
      <w:numPr>
        <w:numId w:val="4"/>
      </w:numPr>
      <w:contextualSpacing/>
    </w:pPr>
  </w:style>
  <w:style w:type="paragraph" w:styleId="En-tte">
    <w:name w:val="header"/>
    <w:basedOn w:val="Normal"/>
    <w:link w:val="En-tteCar"/>
    <w:uiPriority w:val="99"/>
    <w:unhideWhenUsed/>
    <w:rsid w:val="001D3BC7"/>
    <w:pPr>
      <w:tabs>
        <w:tab w:val="center" w:pos="4536"/>
        <w:tab w:val="right" w:pos="9072"/>
      </w:tabs>
      <w:spacing w:after="0" w:line="240" w:lineRule="auto"/>
    </w:pPr>
  </w:style>
  <w:style w:type="character" w:customStyle="1" w:styleId="En-tteCar">
    <w:name w:val="En-tête Car"/>
    <w:basedOn w:val="Policepardfaut"/>
    <w:link w:val="En-tte"/>
    <w:uiPriority w:val="99"/>
    <w:rsid w:val="001D3BC7"/>
  </w:style>
  <w:style w:type="paragraph" w:styleId="Pieddepage">
    <w:name w:val="footer"/>
    <w:basedOn w:val="Normal"/>
    <w:link w:val="PieddepageCar"/>
    <w:uiPriority w:val="99"/>
    <w:unhideWhenUsed/>
    <w:rsid w:val="001D3B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D3CB-282C-4605-8FF2-69472B4C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796</Words>
  <Characters>4380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Mélissa BOREL</cp:lastModifiedBy>
  <cp:revision>14</cp:revision>
  <cp:lastPrinted>2015-09-17T07:29:00Z</cp:lastPrinted>
  <dcterms:created xsi:type="dcterms:W3CDTF">2016-12-28T10:23:00Z</dcterms:created>
  <dcterms:modified xsi:type="dcterms:W3CDTF">2018-07-17T15:56:00Z</dcterms:modified>
</cp:coreProperties>
</file>